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hd w:val="clear" w:color="000000" w:fill="FFFFFF"/>
        <w:spacing w:lineRule="auto" w:line="360" w:before="0" w:after="160"/>
        <w:ind w:right="0" w:firstLine="0"/>
        <w:rPr>
          <w:b w:val="1"/>
          <w:color w:val="auto"/>
          <w:position w:val="0"/>
          <w:sz w:val="24"/>
          <w:szCs w:val="24"/>
          <w:shd w:val="clear" w:color="000000" w:fill="FFFFFF"/>
          <w:rFonts w:ascii="??" w:eastAsia="??" w:hAnsi="??" w:hint="default"/>
        </w:rPr>
        <w:autoSpaceDE w:val="1"/>
        <w:autoSpaceDN w:val="1"/>
      </w:pPr>
      <w:r>
        <w:rPr>
          <w:b w:val="1"/>
          <w:color w:val="0160AA"/>
          <w:position w:val="0"/>
          <w:sz w:val="27"/>
          <w:szCs w:val="27"/>
          <w:shd w:val="clear" w:color="000000" w:fill="FFFFFF"/>
          <w:rFonts w:ascii="Calibri" w:eastAsia="Times New Roman" w:hAnsi="Times New Roman" w:hint="default"/>
        </w:rPr>
        <w:t>博士生导师短期交流项目候选人名单</w:t>
      </w:r>
    </w:p>
    <w:tbl>
      <w:tblID w:val="0"/>
      <w:tblPr>
        <w:tblpPr w:leftFromText="180" w:rightFromText="180" w:vertAnchor="text" w:horzAnchor="page" w:tblpX="1302" w:tblpY="196"/>
        <w:tblOverlap w:val="never"/>
        <w:tblCellMar>
          <w:left w:w="0" w:type="dxa"/>
          <w:top w:w="0" w:type="dxa"/>
          <w:right w:w="0" w:type="dxa"/>
          <w:bottom w:w="0" w:type="dxa"/>
        </w:tblCellMar>
        <w:tblW w:w="9618" w:type="dxa"/>
        <w:tblLook w:val="000000" w:firstRow="0" w:lastRow="0" w:firstColumn="0" w:lastColumn="0" w:noHBand="0" w:noVBand="0"/>
        <w:tblLayout w:type="fixed"/>
      </w:tblPr>
      <w:tblGrid>
        <w:gridCol w:w="650"/>
        <w:gridCol w:w="910"/>
        <w:gridCol w:w="3178"/>
        <w:gridCol w:w="2079"/>
        <w:gridCol w:w="2801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1"/>
          <w:hidden w:val="0"/>
        </w:trPr>
        <w:tc>
          <w:tcPr>
            <w:tcW w:type="dxa" w:w="6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序号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姓名</w:t>
            </w:r>
          </w:p>
        </w:tc>
        <w:tc>
          <w:tcPr>
            <w:tcW w:type="dxa" w:w="31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学院、专业</w:t>
            </w:r>
          </w:p>
        </w:tc>
        <w:tc>
          <w:tcPr>
            <w:tcW w:type="dxa" w:w="207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短期交流国家</w:t>
            </w:r>
          </w:p>
        </w:tc>
        <w:tc>
          <w:tcPr>
            <w:tcW w:type="dxa" w:w="28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留学学校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31"/>
          <w:hidden w:val="0"/>
        </w:trPr>
        <w:tc>
          <w:tcPr>
            <w:tcW w:type="dxa" w:w="6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????" w:eastAsia="????" w:hAnsi="????" w:hint="default"/>
              </w:rPr>
              <w:t>1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夏克文</w:t>
            </w:r>
          </w:p>
        </w:tc>
        <w:tc>
          <w:tcPr>
            <w:tcW w:type="dxa" w:w="317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电子信息工程学院</w:t>
            </w:r>
            <w:r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电子科学与技术专业</w:t>
            </w:r>
          </w:p>
        </w:tc>
        <w:tc>
          <w:tcPr>
            <w:tcW w:type="dxa" w:w="207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澳大利亚</w:t>
            </w:r>
          </w:p>
        </w:tc>
        <w:tc>
          <w:tcPr>
            <w:tcW w:type="dxa" w:w="28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澳大利亚国立大学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1"/>
          <w:hidden w:val="0"/>
        </w:trPr>
        <w:tc>
          <w:tcPr>
            <w:tcW w:type="dxa" w:w="6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????" w:eastAsia="????" w:hAnsi="????" w:hint="default"/>
              </w:rPr>
              <w:t>2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徐桂芝</w:t>
            </w:r>
          </w:p>
        </w:tc>
        <w:tc>
          <w:tcPr>
            <w:tcW w:type="dxa" w:w="31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电气工程学院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电气工程及生物医学工程</w:t>
            </w:r>
          </w:p>
        </w:tc>
        <w:tc>
          <w:tcPr>
            <w:tcW w:type="dxa" w:w="207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英国</w:t>
            </w:r>
          </w:p>
        </w:tc>
        <w:tc>
          <w:tcPr>
            <w:tcW w:type="dxa" w:w="28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伦敦大学学院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31"/>
          <w:hidden w:val="0"/>
        </w:trPr>
        <w:tc>
          <w:tcPr>
            <w:tcW w:type="dxa" w:w="6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18"/>
                <w:szCs w:val="18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????" w:eastAsia="????" w:hAnsi="????" w:hint="default"/>
              </w:rPr>
              <w:t>3</w:t>
            </w:r>
          </w:p>
        </w:tc>
        <w:tc>
          <w:tcPr>
            <w:tcW w:type="dxa" w:w="9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高素英</w:t>
            </w:r>
          </w:p>
        </w:tc>
        <w:tc>
          <w:tcPr>
            <w:tcW w:type="dxa" w:w="317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t>经济管理学院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t>工商管理</w:t>
            </w:r>
          </w:p>
        </w:tc>
        <w:tc>
          <w:tcPr>
            <w:tcW w:type="dxa" w:w="207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t>新西兰</w:t>
            </w:r>
          </w:p>
        </w:tc>
        <w:tc>
          <w:tcPr>
            <w:tcW w:type="dxa" w:w="28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t>梅西大学奥克兰校区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1"/>
          <w:hidden w:val="0"/>
        </w:trPr>
        <w:tc>
          <w:tcPr>
            <w:tcW w:type="dxa" w:w="6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18"/>
                <w:szCs w:val="18"/>
                <w:rFonts w:ascii="????" w:eastAsia="????" w:hAnsi="????" w:hint="default"/>
              </w:rPr>
              <w:t>4</w:t>
            </w:r>
          </w:p>
        </w:tc>
        <w:tc>
          <w:tcPr>
            <w:tcW w:type="dxa" w:w="9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宋体" w:eastAsia="Times New Roman" w:hAnsi="Times New Roman" w:hint="default"/>
              </w:rPr>
              <w:t>吴晓丹</w:t>
            </w:r>
          </w:p>
        </w:tc>
        <w:tc>
          <w:tcPr>
            <w:tcW w:type="dxa" w:w="317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t>经济管理学院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t>管理科学与工程</w:t>
            </w:r>
          </w:p>
        </w:tc>
        <w:tc>
          <w:tcPr>
            <w:tcW w:type="dxa" w:w="207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t>美国</w:t>
            </w:r>
          </w:p>
        </w:tc>
        <w:tc>
          <w:tcPr>
            <w:tcW w:type="dxa" w:w="28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????" w:eastAsia="????" w:hAnsi="????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1"/>
                <w:szCs w:val="21"/>
                <w:rFonts w:ascii="????" w:eastAsia="Times New Roman" w:hAnsi="Times New Roman" w:hint="default"/>
              </w:rPr>
              <w:t>纽约州立大学宾汉姆敦大学</w:t>
            </w:r>
          </w:p>
        </w:tc>
      </w:tr>
    </w:tbl>
    <w:p>
      <w:pPr>
        <w:numPr>
          <w:ilvl w:val="0"/>
          <w:numId w:val="0"/>
        </w:numPr>
        <w:jc w:val="left"/>
        <w:shd w:val="clear" w:color="000000" w:fill="FFFFFF"/>
        <w:spacing w:lineRule="auto" w:line="360" w:before="0" w:after="160"/>
        <w:ind w:right="0" w:firstLine="540"/>
        <w:rPr>
          <w:color w:val="auto"/>
          <w:position w:val="0"/>
          <w:sz w:val="24"/>
          <w:szCs w:val="24"/>
          <w:shd w:val="clear" w:color="000000" w:fill="FFFFFF"/>
          <w:rFonts w:ascii="??" w:eastAsia="??" w:hAnsi="??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auto"/>
          <w:position w:val="0"/>
          <w:sz w:val="24"/>
          <w:szCs w:val="24"/>
          <w:rFonts w:ascii="??" w:eastAsia="??" w:hAnsi="??" w:hint="default"/>
        </w:rPr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Times New Roman" w:hAnsi="Times New Roman" w:hint="default"/>
        </w:rPr>
        <w:t xml:space="preserve">                                                                 </w:t>
      </w:r>
      <w:r>
        <w:rPr>
          <w:color w:val="auto"/>
          <w:position w:val="0"/>
          <w:sz w:val="24"/>
          <w:szCs w:val="24"/>
          <w:rFonts w:ascii="??" w:eastAsia="??" w:hAnsi="??" w:hint="default"/>
        </w:rPr>
        <w:t xml:space="preserve"> </w:t>
      </w:r>
    </w:p>
    <w:sectPr>
      <w:pgSz w:w="11906" w:h="16838"/>
      <w:pgMar w:top="1440" w:left="1080" w:bottom="1440" w:right="108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????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??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6" w:type="paragraph">
    <w:name w:val="Title"/>
    <w:basedOn w:val="PO1"/>
    <w:link w:val="PO16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basedOn w:val="PO1"/>
    <w:link w:val="PO152"/>
    <w:qFormat/>
    <w:uiPriority w:val="7"/>
    <w:pPr>
      <w:autoSpaceDE w:val="1"/>
      <w:autoSpaceDN w:val="1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basedOn w:val="PO1"/>
    <w:next w:val="PO1"/>
    <w:link w:val="PO153"/>
    <w:qFormat/>
    <w:uiPriority w:val="8"/>
    <w:pPr>
      <w:autoSpaceDE w:val="1"/>
      <w:autoSpaceDN w:val="1"/>
      <w:widowControl/>
      <w:wordWrap/>
    </w:pPr>
    <w:rPr>
      <w:rFonts w:ascii="????" w:eastAsia="????" w:hAnsi="????"/>
      <w:shd w:val="clear"/>
      <w:sz w:val="36"/>
      <w:szCs w:val="36"/>
      <w:w w:val="100"/>
    </w:rPr>
  </w:style>
  <w:style w:styleId="PO9" w:type="paragraph">
    <w:name w:val="heading 3"/>
    <w:basedOn w:val="PO1"/>
    <w:link w:val="PO154"/>
    <w:qFormat/>
    <w:uiPriority w:val="9"/>
    <w:pPr>
      <w:autoSpaceDE w:val="1"/>
      <w:autoSpaceDN w:val="1"/>
      <w:ind w:left="1000" w:hanging="400"/>
      <w:widowControl/>
      <w:wordWrap/>
    </w:pPr>
  </w:style>
  <w:style w:styleId="PO10" w:type="paragraph">
    <w:name w:val="heading 4"/>
    <w:basedOn w:val="PO1"/>
    <w:link w:val="PO155"/>
    <w:qFormat/>
    <w:uiPriority w:val="10"/>
    <w:pPr>
      <w:autoSpaceDE w:val="1"/>
      <w:autoSpaceDN w:val="1"/>
      <w:ind w:left="1200" w:hanging="400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basedOn w:val="PO1"/>
    <w:link w:val="PO156"/>
    <w:qFormat/>
    <w:uiPriority w:val="11"/>
    <w:pPr>
      <w:autoSpaceDE w:val="1"/>
      <w:autoSpaceDN w:val="1"/>
      <w:ind w:left="1400" w:hanging="400"/>
      <w:widowControl/>
      <w:wordWrap/>
    </w:pPr>
  </w:style>
  <w:style w:styleId="PO12" w:type="paragraph">
    <w:name w:val="heading 6"/>
    <w:basedOn w:val="PO1"/>
    <w:link w:val="PO157"/>
    <w:qFormat/>
    <w:uiPriority w:val="12"/>
    <w:pPr>
      <w:autoSpaceDE w:val="1"/>
      <w:autoSpaceDN w:val="1"/>
      <w:ind w:left="1600" w:hanging="400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basedOn w:val="PO1"/>
    <w:link w:val="PO158"/>
    <w:qFormat/>
    <w:uiPriority w:val="13"/>
    <w:pPr>
      <w:autoSpaceDE w:val="1"/>
      <w:autoSpaceDN w:val="1"/>
      <w:ind w:left="1800" w:hanging="400"/>
      <w:widowControl/>
      <w:wordWrap/>
    </w:pPr>
  </w:style>
  <w:style w:styleId="PO14" w:type="paragraph">
    <w:name w:val="heading 8"/>
    <w:basedOn w:val="PO1"/>
    <w:link w:val="PO159"/>
    <w:qFormat/>
    <w:uiPriority w:val="14"/>
    <w:pPr>
      <w:autoSpaceDE w:val="1"/>
      <w:autoSpaceDN w:val="1"/>
      <w:ind w:left="2000" w:hanging="400"/>
      <w:widowControl/>
      <w:wordWrap/>
    </w:pPr>
  </w:style>
  <w:style w:styleId="PO15" w:type="paragraph">
    <w:name w:val="heading 9"/>
    <w:basedOn w:val="PO1"/>
    <w:link w:val="PO160"/>
    <w:qFormat/>
    <w:uiPriority w:val="15"/>
    <w:pPr>
      <w:autoSpaceDE w:val="1"/>
      <w:autoSpaceDN w:val="1"/>
      <w:ind w:left="2200" w:hanging="400"/>
      <w:widowControl/>
      <w:wordWrap/>
    </w:pPr>
  </w:style>
  <w:style w:styleId="PO16" w:type="paragraph">
    <w:name w:val="Subtitle"/>
    <w:basedOn w:val="PO1"/>
    <w:link w:val="PO162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basedOn w:val="PO2"/>
    <w:qFormat/>
    <w:uiPriority w:val="17"/>
    <w:rPr>
      <w:color w:val="404040"/>
      <w:i/>
      <w:rFonts w:ascii="宋体" w:eastAsia="Times New Roman" w:hAnsi="宋体"/>
      <w:shd w:val="clear" w:color="000000"/>
      <w:sz w:val="21"/>
      <w:szCs w:val="21"/>
      <w:w w:val="100"/>
    </w:rPr>
  </w:style>
  <w:style w:styleId="PO18" w:type="character">
    <w:name w:val="Emphasis"/>
    <w:basedOn w:val="PO2"/>
    <w:qFormat/>
    <w:uiPriority w:val="18"/>
    <w:rPr>
      <w:i/>
      <w:rFonts w:ascii="宋体" w:eastAsia="Times New Roman" w:hAnsi="宋体"/>
      <w:shd w:val="clear" w:color="000000"/>
      <w:sz w:val="21"/>
      <w:szCs w:val="21"/>
      <w:w w:val="100"/>
    </w:rPr>
  </w:style>
  <w:style w:styleId="PO19" w:type="character">
    <w:name w:val="Intense Emphasis"/>
    <w:basedOn w:val="PO2"/>
    <w:qFormat/>
    <w:uiPriority w:val="19"/>
    <w:rPr>
      <w:color w:val="5B9BD5"/>
      <w:i/>
      <w:rFonts w:ascii="宋体" w:eastAsia="Times New Roman" w:hAnsi="宋体"/>
      <w:shd w:val="clear" w:color="000000"/>
      <w:sz w:val="21"/>
      <w:szCs w:val="21"/>
      <w:w w:val="100"/>
    </w:rPr>
  </w:style>
  <w:style w:styleId="PO20" w:type="character">
    <w:name w:val="Strong"/>
    <w:basedOn w:val="PO2"/>
    <w:qFormat/>
    <w:uiPriority w:val="20"/>
    <w:rPr>
      <w:rFonts w:ascii="宋体" w:eastAsia="Times New Roman" w:hAnsi="宋体"/>
      <w:b/>
      <w:shd w:val="clear" w:color="000000"/>
      <w:sz w:val="21"/>
      <w:szCs w:val="21"/>
      <w:w w:val="100"/>
    </w:rPr>
  </w:style>
  <w:style w:styleId="PO21" w:type="paragraph">
    <w:name w:val="Quote"/>
    <w:basedOn w:val="PO1"/>
    <w:link w:val="PO163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basedOn w:val="PO1"/>
    <w:link w:val="PO164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basedOn w:val="PO2"/>
    <w:qFormat/>
    <w:uiPriority w:val="23"/>
    <w:rPr>
      <w:color w:val="5A5A5A"/>
      <w:rFonts w:ascii="宋体" w:eastAsia="Times New Roman" w:hAnsi="宋体"/>
      <w:shd w:val="clear" w:color="000000"/>
      <w:smallCaps/>
      <w:sz w:val="21"/>
      <w:szCs w:val="21"/>
      <w:w w:val="100"/>
    </w:rPr>
  </w:style>
  <w:style w:styleId="PO24" w:type="character">
    <w:name w:val="Intense Reference"/>
    <w:basedOn w:val="PO2"/>
    <w:qFormat/>
    <w:uiPriority w:val="24"/>
    <w:rPr>
      <w:color w:val="5B9BD5"/>
      <w:rFonts w:ascii="宋体" w:eastAsia="Times New Roman" w:hAnsi="宋体"/>
      <w:b/>
      <w:shd w:val="clear" w:color="000000"/>
      <w:smallCaps/>
      <w:sz w:val="21"/>
      <w:szCs w:val="21"/>
      <w:w w:val="100"/>
    </w:rPr>
  </w:style>
  <w:style w:styleId="PO25" w:type="character">
    <w:name w:val="Book Title"/>
    <w:basedOn w:val="PO2"/>
    <w:qFormat/>
    <w:uiPriority w:val="25"/>
    <w:rPr>
      <w:i/>
      <w:rFonts w:ascii="宋体" w:eastAsia="Times New Roman" w:hAnsi="宋体"/>
      <w:b/>
      <w:shd w:val="clear" w:color="000000"/>
      <w:sz w:val="21"/>
      <w:szCs w:val="21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850" w:firstLine="0"/>
      <w:widowControl/>
      <w:wordWrap/>
    </w:pPr>
  </w:style>
  <w:style w:styleId="PO27" w:type="paragraph">
    <w:name w:val="TOC Heading"/>
    <w:basedOn w:val="PO7"/>
    <w:qFormat/>
    <w:uiPriority w:val="27"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basedOn w:val="PO1"/>
    <w:uiPriority w:val="28"/>
  </w:style>
  <w:style w:styleId="PO29" w:type="paragraph">
    <w:name w:val="toc 2"/>
    <w:basedOn w:val="PO1"/>
    <w:uiPriority w:val="29"/>
    <w:pPr>
      <w:autoSpaceDE w:val="1"/>
      <w:autoSpaceDN w:val="1"/>
      <w:ind w:left="425" w:firstLine="0"/>
      <w:widowControl/>
      <w:wordWrap/>
    </w:pPr>
  </w:style>
  <w:style w:styleId="PO30" w:type="paragraph">
    <w:name w:val="toc 3"/>
    <w:basedOn w:val="PO1"/>
    <w:uiPriority w:val="30"/>
    <w:pPr>
      <w:autoSpaceDE w:val="1"/>
      <w:autoSpaceDN w:val="1"/>
      <w:ind w:left="850" w:firstLine="0"/>
      <w:widowControl/>
      <w:wordWrap/>
    </w:pPr>
  </w:style>
  <w:style w:styleId="PO31" w:type="paragraph">
    <w:name w:val="toc 4"/>
    <w:basedOn w:val="PO1"/>
    <w:uiPriority w:val="31"/>
    <w:pPr>
      <w:autoSpaceDE w:val="1"/>
      <w:autoSpaceDN w:val="1"/>
      <w:ind w:left="1275" w:firstLine="0"/>
      <w:widowControl/>
      <w:wordWrap/>
    </w:pPr>
  </w:style>
  <w:style w:styleId="PO32" w:type="paragraph">
    <w:name w:val="toc 5"/>
    <w:basedOn w:val="PO1"/>
    <w:uiPriority w:val="32"/>
    <w:pPr>
      <w:autoSpaceDE w:val="1"/>
      <w:autoSpaceDN w:val="1"/>
      <w:ind w:left="1700" w:firstLine="0"/>
      <w:widowControl/>
      <w:wordWrap/>
    </w:pPr>
  </w:style>
  <w:style w:styleId="PO33" w:type="paragraph">
    <w:name w:val="toc 6"/>
    <w:basedOn w:val="PO1"/>
    <w:uiPriority w:val="33"/>
    <w:pPr>
      <w:autoSpaceDE w:val="1"/>
      <w:autoSpaceDN w:val="1"/>
      <w:ind w:left="2125" w:firstLine="0"/>
      <w:widowControl/>
      <w:wordWrap/>
    </w:pPr>
  </w:style>
  <w:style w:styleId="PO34" w:type="paragraph">
    <w:name w:val="toc 7"/>
    <w:basedOn w:val="PO1"/>
    <w:uiPriority w:val="34"/>
    <w:pPr>
      <w:autoSpaceDE w:val="1"/>
      <w:autoSpaceDN w:val="1"/>
      <w:ind w:left="2550" w:firstLine="0"/>
      <w:widowControl/>
      <w:wordWrap/>
    </w:pPr>
  </w:style>
  <w:style w:styleId="PO35" w:type="paragraph">
    <w:name w:val="toc 8"/>
    <w:basedOn w:val="PO1"/>
    <w:uiPriority w:val="35"/>
    <w:pPr>
      <w:autoSpaceDE w:val="1"/>
      <w:autoSpaceDN w:val="1"/>
      <w:ind w:left="2975" w:firstLine="0"/>
      <w:widowControl/>
      <w:wordWrap/>
    </w:pPr>
  </w:style>
  <w:style w:styleId="PO36" w:type="paragraph">
    <w:name w:val="toc 9"/>
    <w:basedOn w:val="PO1"/>
    <w:uiPriority w:val="36"/>
    <w:pPr>
      <w:autoSpaceDE w:val="1"/>
      <w:autoSpaceDN w:val="1"/>
      <w:ind w:left="3400" w:firstLine="0"/>
      <w:widowControl/>
      <w:wordWrap/>
    </w:p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2" w:type="character">
    <w:name w:val="Heading 1 Char"/>
    <w:basedOn w:val="PO2"/>
    <w:link w:val="PO7"/>
    <w:uiPriority w:val="152"/>
    <w:rPr>
      <w:rFonts w:ascii="宋体" w:eastAsia="Times New Roman" w:hAnsi="宋体"/>
      <w:b/>
      <w:shd w:val="clear"/>
      <w:sz w:val="44"/>
      <w:szCs w:val="44"/>
      <w:w w:val="100"/>
    </w:rPr>
  </w:style>
  <w:style w:customStyle="1" w:styleId="PO153" w:type="character">
    <w:name w:val="Heading 2 Char"/>
    <w:basedOn w:val="PO2"/>
    <w:link w:val="PO8"/>
    <w:uiPriority w:val="153"/>
    <w:semiHidden/>
    <w:rPr>
      <w:rFonts w:ascii="Cambria" w:eastAsia="Times New Roman" w:hAnsi="Cambria"/>
      <w:b/>
      <w:shd w:val="clear"/>
      <w:sz w:val="32"/>
      <w:szCs w:val="32"/>
      <w:w w:val="100"/>
    </w:rPr>
  </w:style>
  <w:style w:customStyle="1" w:styleId="PO154" w:type="character">
    <w:name w:val="Heading 3 Char"/>
    <w:basedOn w:val="PO2"/>
    <w:link w:val="PO9"/>
    <w:uiPriority w:val="154"/>
    <w:semiHidden/>
    <w:rPr>
      <w:rFonts w:ascii="宋体" w:eastAsia="Times New Roman" w:hAnsi="宋体"/>
      <w:b/>
      <w:shd w:val="clear"/>
      <w:sz w:val="32"/>
      <w:szCs w:val="32"/>
      <w:w w:val="100"/>
    </w:rPr>
  </w:style>
  <w:style w:customStyle="1" w:styleId="PO155" w:type="character">
    <w:name w:val="Heading 4 Char"/>
    <w:basedOn w:val="PO2"/>
    <w:link w:val="PO10"/>
    <w:uiPriority w:val="155"/>
    <w:semiHidden/>
    <w:rPr>
      <w:rFonts w:ascii="Cambria" w:eastAsia="Times New Roman" w:hAnsi="Cambria"/>
      <w:b/>
      <w:shd w:val="clear"/>
      <w:sz w:val="28"/>
      <w:szCs w:val="28"/>
      <w:w w:val="100"/>
    </w:rPr>
  </w:style>
  <w:style w:customStyle="1" w:styleId="PO156" w:type="character">
    <w:name w:val="Heading 5 Char"/>
    <w:basedOn w:val="PO2"/>
    <w:link w:val="PO11"/>
    <w:uiPriority w:val="156"/>
    <w:semiHidden/>
    <w:rPr>
      <w:rFonts w:ascii="宋体" w:eastAsia="Times New Roman" w:hAnsi="宋体"/>
      <w:b/>
      <w:shd w:val="clear"/>
      <w:sz w:val="28"/>
      <w:szCs w:val="28"/>
      <w:w w:val="100"/>
    </w:rPr>
  </w:style>
  <w:style w:customStyle="1" w:styleId="PO157" w:type="character">
    <w:name w:val="Heading 6 Char"/>
    <w:basedOn w:val="PO2"/>
    <w:link w:val="PO12"/>
    <w:uiPriority w:val="157"/>
    <w:semiHidden/>
    <w:rPr>
      <w:rFonts w:ascii="Cambria" w:eastAsia="Times New Roman" w:hAnsi="Cambria"/>
      <w:b/>
      <w:shd w:val="clear"/>
      <w:sz w:val="24"/>
      <w:szCs w:val="24"/>
      <w:w w:val="100"/>
    </w:rPr>
  </w:style>
  <w:style w:customStyle="1" w:styleId="PO158" w:type="character">
    <w:name w:val="Heading 7 Char"/>
    <w:basedOn w:val="PO2"/>
    <w:link w:val="PO13"/>
    <w:uiPriority w:val="158"/>
    <w:semiHidden/>
    <w:rPr>
      <w:rFonts w:ascii="宋体" w:eastAsia="Times New Roman" w:hAnsi="宋体"/>
      <w:b/>
      <w:shd w:val="clear"/>
      <w:sz w:val="24"/>
      <w:szCs w:val="24"/>
      <w:w w:val="100"/>
    </w:rPr>
  </w:style>
  <w:style w:customStyle="1" w:styleId="PO159" w:type="character">
    <w:name w:val="Heading 8 Char"/>
    <w:basedOn w:val="PO2"/>
    <w:link w:val="PO14"/>
    <w:uiPriority w:val="159"/>
    <w:semiHidden/>
    <w:rPr>
      <w:rFonts w:ascii="Cambria" w:eastAsia="Times New Roman" w:hAnsi="Cambria"/>
      <w:shd w:val="clear"/>
      <w:sz w:val="24"/>
      <w:szCs w:val="24"/>
      <w:w w:val="100"/>
    </w:rPr>
  </w:style>
  <w:style w:customStyle="1" w:styleId="PO160" w:type="character">
    <w:name w:val="Heading 9 Char"/>
    <w:basedOn w:val="PO2"/>
    <w:link w:val="PO15"/>
    <w:uiPriority w:val="160"/>
    <w:semiHidden/>
    <w:rPr>
      <w:rFonts w:ascii="Cambria" w:eastAsia="Times New Roman" w:hAnsi="Cambria"/>
      <w:shd w:val="clear"/>
      <w:sz w:val="21"/>
      <w:szCs w:val="21"/>
      <w:w w:val="100"/>
    </w:rPr>
  </w:style>
  <w:style w:customStyle="1" w:styleId="PO161" w:type="character">
    <w:name w:val="Title Char"/>
    <w:basedOn w:val="PO2"/>
    <w:link w:val="PO6"/>
    <w:uiPriority w:val="161"/>
    <w:rPr>
      <w:rFonts w:ascii="Cambria" w:eastAsia="Times New Roman" w:hAnsi="Cambria"/>
      <w:b/>
      <w:shd w:val="clear"/>
      <w:sz w:val="32"/>
      <w:szCs w:val="32"/>
      <w:w w:val="100"/>
    </w:rPr>
  </w:style>
  <w:style w:customStyle="1" w:styleId="PO162" w:type="character">
    <w:name w:val="Subtitle Char"/>
    <w:basedOn w:val="PO2"/>
    <w:link w:val="PO16"/>
    <w:uiPriority w:val="162"/>
    <w:rPr>
      <w:rFonts w:ascii="Cambria" w:eastAsia="Times New Roman" w:hAnsi="Cambria"/>
      <w:b/>
      <w:shd w:val="clear"/>
      <w:sz w:val="32"/>
      <w:szCs w:val="32"/>
      <w:w w:val="100"/>
    </w:rPr>
  </w:style>
  <w:style w:customStyle="1" w:styleId="PO163" w:type="character">
    <w:name w:val="Quote Char"/>
    <w:basedOn w:val="PO2"/>
    <w:link w:val="PO21"/>
    <w:uiPriority w:val="163"/>
    <w:rPr>
      <w:color w:val="000000"/>
      <w:i/>
      <w:rFonts w:ascii="宋体" w:eastAsia="Times New Roman" w:hAnsi="宋体"/>
      <w:shd w:val="clear"/>
      <w:sz w:val="21"/>
      <w:szCs w:val="21"/>
      <w:w w:val="100"/>
    </w:rPr>
  </w:style>
  <w:style w:customStyle="1" w:styleId="PO164" w:type="character">
    <w:name w:val="Intense Quote Char"/>
    <w:basedOn w:val="PO2"/>
    <w:link w:val="PO22"/>
    <w:uiPriority w:val="164"/>
    <w:rPr>
      <w:color w:val="4F81BD"/>
      <w:i/>
      <w:rFonts w:ascii="宋体" w:eastAsia="Times New Roman" w:hAnsi="宋体"/>
      <w:b/>
      <w:shd w:val="clear"/>
      <w:sz w:val="21"/>
      <w:szCs w:val="21"/>
      <w:w w:val="100"/>
    </w:rPr>
  </w:style>
  <w:style w:styleId="PO165" w:type="character">
    <w:name w:val="Hyperlink"/>
    <w:basedOn w:val="PO2"/>
    <w:uiPriority w:val="165"/>
    <w:rPr>
      <w:color w:val="333333"/>
      <w:rFonts w:ascii="宋体" w:eastAsia="Times New Roman" w:hAnsi="宋体"/>
      <w:shd w:val="clear" w:color="000000"/>
      <w:sz w:val="20"/>
      <w:szCs w:val="20"/>
      <w:u w:val="non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99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DELL</dc:creator>
  <cp:lastModifiedBy/>
  <dc:title>2018年“国家留学基金委博士生导师短期交流项目”候选人名单公示</dc:title>
  <dcterms:modified xsi:type="dcterms:W3CDTF">2018-04-04T03:08:00Z</dcterms:modified>
</cp:coreProperties>
</file>