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87" w:type="pct"/>
        <w:tblInd w:w="108" w:type="dxa"/>
        <w:tblLook w:val="04A0" w:firstRow="1" w:lastRow="0" w:firstColumn="1" w:lastColumn="0" w:noHBand="0" w:noVBand="1"/>
      </w:tblPr>
      <w:tblGrid>
        <w:gridCol w:w="8967"/>
      </w:tblGrid>
      <w:tr w:rsidR="00F21734" w:rsidTr="00254F9B">
        <w:trPr>
          <w:trHeight w:val="13778"/>
        </w:trPr>
        <w:tc>
          <w:tcPr>
            <w:tcW w:w="5000" w:type="pct"/>
          </w:tcPr>
          <w:p w:rsidR="005843A2" w:rsidRPr="00C416AB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 w:hint="eastAsia"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一、立项依据</w:t>
            </w:r>
            <w:r w:rsidRPr="00C416AB"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（包括项目来源，研究意义，国内外研究现状、水平和发展趋势，选题的独创性等，并</w:t>
            </w:r>
            <w:proofErr w:type="gramStart"/>
            <w:r w:rsidRPr="00C416AB"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附主要</w:t>
            </w:r>
            <w:proofErr w:type="gramEnd"/>
            <w:r w:rsidRPr="00C416AB"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参考文献及出处）</w:t>
            </w: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项目来源</w:t>
            </w:r>
          </w:p>
          <w:p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 w:hint="eastAsia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 w:hint="eastAsia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 w:hint="eastAsia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 w:hint="eastAsia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 w:hint="eastAsia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0"/>
              <w:rPr>
                <w:rFonts w:ascii="宋体" w:eastAsia="宋体" w:hAnsi="宋体" w:cs="Arial" w:hint="eastAsia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研究意义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国内外研究现状、水平和发展趋势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选题的独创性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参考文献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二、研究目标、研究内容和</w:t>
            </w:r>
            <w:proofErr w:type="gramStart"/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拟解决</w:t>
            </w:r>
            <w:proofErr w:type="gramEnd"/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的关键问题</w:t>
            </w: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研究目标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研究内容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拟解决的关键问题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三、课题的研究方法、技术路线、实验方案（含创新性）及其可行性分析</w:t>
            </w:r>
          </w:p>
          <w:p w:rsidR="005843A2" w:rsidRDefault="005843A2" w:rsidP="005843A2">
            <w:pPr>
              <w:keepNext/>
              <w:pageBreakBefore/>
              <w:widowControl/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研究方法</w:t>
            </w: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keepNext/>
              <w:pageBreakBefore/>
              <w:widowControl/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技术路线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实验方案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可行性分析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pageBreakBefore/>
              <w:widowControl/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四、研究工作的总体安排及进度</w:t>
            </w:r>
          </w:p>
          <w:p w:rsidR="005843A2" w:rsidRPr="00DB12A8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C416AB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t>五、研究工作的预期成果及成果提交形式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Pr="00DB12A8" w:rsidRDefault="005843A2" w:rsidP="005843A2">
            <w:pPr>
              <w:pageBreakBefore/>
              <w:widowControl/>
              <w:spacing w:line="420" w:lineRule="exact"/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DB12A8">
              <w:rPr>
                <w:rFonts w:ascii="宋体" w:eastAsia="宋体" w:hAnsi="宋体" w:cs="Arial"/>
                <w:b/>
                <w:bCs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六、研究工作条件和基础</w:t>
            </w:r>
            <w:r w:rsidRPr="00DB12A8">
              <w:rPr>
                <w:rFonts w:ascii="宋体" w:eastAsia="宋体" w:hAnsi="宋体" w:cs="Arial"/>
                <w:bCs/>
                <w:color w:val="000000" w:themeColor="text1"/>
                <w:sz w:val="27"/>
                <w:szCs w:val="27"/>
                <w:shd w:val="clear" w:color="auto" w:fill="FFFFFF"/>
              </w:rPr>
              <w:t>（包括过去的研究工作基础，现有的主要仪器设备、研究技术及协作条件等）</w:t>
            </w:r>
          </w:p>
          <w:p w:rsidR="001D7FCF" w:rsidRDefault="005843A2" w:rsidP="001D7FCF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研究工作基础</w:t>
            </w: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5843A2" w:rsidP="001D7FCF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现有的主要仪器设备</w:t>
            </w: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研究技术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协作条件</w:t>
            </w:r>
          </w:p>
          <w:p w:rsidR="005843A2" w:rsidRDefault="005843A2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1D7FCF" w:rsidRPr="00C416AB" w:rsidRDefault="001D7FCF" w:rsidP="005843A2">
            <w:pPr>
              <w:spacing w:line="420" w:lineRule="exact"/>
              <w:ind w:firstLineChars="200" w:firstLine="522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</w:p>
          <w:p w:rsidR="005843A2" w:rsidRDefault="005843A2" w:rsidP="005843A2">
            <w:pPr>
              <w:spacing w:line="420" w:lineRule="exact"/>
              <w:rPr>
                <w:rFonts w:ascii="宋体" w:eastAsia="宋体" w:hAnsi="宋体" w:cs="Arial" w:hint="eastAsia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416AB">
              <w:rPr>
                <w:rFonts w:ascii="宋体" w:eastAsia="宋体" w:hAnsi="宋体" w:cs="Arial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七、申请人简历及近三年来与本课题有关的主要研究成果（承担项目、发表论文、获奖情况、国内外评价、引用情况）</w:t>
            </w:r>
          </w:p>
          <w:p w:rsidR="00E9375A" w:rsidRPr="005843A2" w:rsidRDefault="00E9375A"/>
        </w:tc>
      </w:tr>
    </w:tbl>
    <w:p w:rsidR="001409F8" w:rsidRDefault="001409F8"/>
    <w:sectPr w:rsidR="001409F8" w:rsidSect="00254F9B">
      <w:pgSz w:w="11906" w:h="16838"/>
      <w:pgMar w:top="158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9C" w:rsidRDefault="004C1B9C" w:rsidP="00F21734">
      <w:r>
        <w:separator/>
      </w:r>
    </w:p>
  </w:endnote>
  <w:endnote w:type="continuationSeparator" w:id="0">
    <w:p w:rsidR="004C1B9C" w:rsidRDefault="004C1B9C" w:rsidP="00F2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9C" w:rsidRDefault="004C1B9C" w:rsidP="00F21734">
      <w:r>
        <w:separator/>
      </w:r>
    </w:p>
  </w:footnote>
  <w:footnote w:type="continuationSeparator" w:id="0">
    <w:p w:rsidR="004C1B9C" w:rsidRDefault="004C1B9C" w:rsidP="00F2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A3"/>
    <w:rsid w:val="001409F8"/>
    <w:rsid w:val="001D7FCF"/>
    <w:rsid w:val="002219A3"/>
    <w:rsid w:val="00254F9B"/>
    <w:rsid w:val="003A59C5"/>
    <w:rsid w:val="004C1B9C"/>
    <w:rsid w:val="0056701E"/>
    <w:rsid w:val="005843A2"/>
    <w:rsid w:val="00977820"/>
    <w:rsid w:val="00AC70DB"/>
    <w:rsid w:val="00B03B39"/>
    <w:rsid w:val="00B24B53"/>
    <w:rsid w:val="00BD23F7"/>
    <w:rsid w:val="00CE0CF7"/>
    <w:rsid w:val="00DA6046"/>
    <w:rsid w:val="00E9375A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34"/>
    <w:rPr>
      <w:sz w:val="18"/>
      <w:szCs w:val="18"/>
    </w:rPr>
  </w:style>
  <w:style w:type="table" w:styleId="a5">
    <w:name w:val="Table Grid"/>
    <w:basedOn w:val="a1"/>
    <w:uiPriority w:val="59"/>
    <w:rsid w:val="00F2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8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34"/>
    <w:rPr>
      <w:sz w:val="18"/>
      <w:szCs w:val="18"/>
    </w:rPr>
  </w:style>
  <w:style w:type="table" w:styleId="a5">
    <w:name w:val="Table Grid"/>
    <w:basedOn w:val="a1"/>
    <w:uiPriority w:val="59"/>
    <w:rsid w:val="00F2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8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</Words>
  <Characters>475</Characters>
  <Application>Microsoft Office Word</Application>
  <DocSecurity>0</DocSecurity>
  <Lines>3</Lines>
  <Paragraphs>1</Paragraphs>
  <ScaleCrop>false</ScaleCrop>
  <Company>Win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2019-09-06T13:15:00Z</cp:lastPrinted>
  <dcterms:created xsi:type="dcterms:W3CDTF">2020-07-05T12:53:00Z</dcterms:created>
  <dcterms:modified xsi:type="dcterms:W3CDTF">2020-07-05T12:54:00Z</dcterms:modified>
</cp:coreProperties>
</file>